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«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Немецкий язык (Второй иностранный язык</w:t>
      </w:r>
      <w:r w:rsidR="00A803D9">
        <w:rPr>
          <w:rFonts w:ascii="Times New Roman" w:hAnsi="Times New Roman" w:cs="Times New Roman"/>
          <w:b/>
          <w:bCs/>
          <w:sz w:val="28"/>
          <w:szCs w:val="28"/>
        </w:rPr>
        <w:t>, первый год обучения)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600447" w:rsidRDefault="00600447" w:rsidP="006004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73"/>
        <w:gridCol w:w="6880"/>
      </w:tblGrid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Pr="005F2D01" w:rsidRDefault="00600447" w:rsidP="00BE3B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Горохов Константин Викторович, учитель первой квалификационной категории</w:t>
            </w: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600447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600447" w:rsidRDefault="00600447" w:rsidP="00600447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600447" w:rsidRPr="00C41A2A" w:rsidRDefault="00600447" w:rsidP="00600447">
            <w:pPr>
              <w:numPr>
                <w:ilvl w:val="0"/>
                <w:numId w:val="1"/>
              </w:numPr>
              <w:spacing w:after="160" w:line="259" w:lineRule="auto"/>
              <w:ind w:left="5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программа М.М. Аверина, Е.Ю.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Гуцалюк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, Е.Р. Харченко по немецкому языку для 5-9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. общеобразовательных учреждений – Москва: Просвещение, 2013</w:t>
            </w:r>
            <w:bookmarkStart w:id="0" w:name="_GoBack"/>
            <w:bookmarkEnd w:id="0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г;</w:t>
            </w:r>
          </w:p>
          <w:p w:rsidR="00600447" w:rsidRDefault="00600447" w:rsidP="00600447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600447" w:rsidRDefault="00600447" w:rsidP="00600447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учебников, допущенных к использованию в образовательном процессе и реализующих программы общего образования.</w:t>
            </w:r>
          </w:p>
          <w:p w:rsidR="00600447" w:rsidRDefault="00600447" w:rsidP="00BE3BA8">
            <w:pPr>
              <w:ind w:left="431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Horizonte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363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fontstyle01"/>
              </w:rPr>
              <w:t xml:space="preserve">Аверин М.М. Немецкий язык. 9 класс: учебник для общеобразовательных учреждений/ М.М. Аверин, Ф. Джин, Л. </w:t>
            </w:r>
            <w:proofErr w:type="gramStart"/>
            <w:r>
              <w:rPr>
                <w:rStyle w:val="fontstyle01"/>
              </w:rPr>
              <w:t>Роман.–</w:t>
            </w:r>
            <w:proofErr w:type="gramEnd"/>
            <w:r>
              <w:rPr>
                <w:rStyle w:val="fontstyle01"/>
              </w:rPr>
              <w:t xml:space="preserve"> 2-е изд. – </w:t>
            </w:r>
            <w:proofErr w:type="spellStart"/>
            <w:r>
              <w:rPr>
                <w:rStyle w:val="fontstyle01"/>
              </w:rPr>
              <w:t>М.:Просвещение</w:t>
            </w:r>
            <w:proofErr w:type="spellEnd"/>
            <w:r>
              <w:rPr>
                <w:rStyle w:val="fontstyle01"/>
              </w:rPr>
              <w:t xml:space="preserve">: </w:t>
            </w:r>
            <w:proofErr w:type="spellStart"/>
            <w:r>
              <w:rPr>
                <w:rStyle w:val="fontstyle01"/>
              </w:rPr>
              <w:t>Cornelsen</w:t>
            </w:r>
            <w:proofErr w:type="spellEnd"/>
            <w:r>
              <w:rPr>
                <w:rStyle w:val="fontstyle01"/>
              </w:rPr>
              <w:t xml:space="preserve">, 2017 – 96 с. </w:t>
            </w: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учебно-познавательной: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коммуникативных умений в четырех основных видах речевой деятельности (говорении, </w:t>
            </w:r>
            <w:proofErr w:type="spell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аудировании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чтении, письме);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ия в условиях дефицита языковых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средств при получении и передаче информации;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600447" w:rsidRPr="005F2D01" w:rsidRDefault="00600447" w:rsidP="00BE3B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развитие и воспитание у школьников понимания важности изучения иностранного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600447" w:rsidRDefault="00600447" w:rsidP="00BE3BA8">
            <w:pPr>
              <w:ind w:left="350"/>
              <w:jc w:val="both"/>
              <w:rPr>
                <w:color w:val="000000"/>
                <w:sz w:val="24"/>
              </w:rPr>
            </w:pP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447" w:rsidTr="00BE3BA8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1 ч. в неделю</w:t>
            </w:r>
          </w:p>
          <w:p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ч. в год </w:t>
            </w:r>
          </w:p>
        </w:tc>
      </w:tr>
    </w:tbl>
    <w:p w:rsidR="00600447" w:rsidRDefault="00600447" w:rsidP="006004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6004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600447"/>
    <w:p w:rsidR="007D030E" w:rsidRDefault="00DD6377"/>
    <w:sectPr w:rsidR="007D030E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447"/>
    <w:rsid w:val="0003220C"/>
    <w:rsid w:val="000929A7"/>
    <w:rsid w:val="00600447"/>
    <w:rsid w:val="00A803D9"/>
    <w:rsid w:val="00D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A51AC-4CB8-4C01-A9A6-7B7A23DE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44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44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00447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fontstyle01">
    <w:name w:val="fontstyle01"/>
    <w:basedOn w:val="a0"/>
    <w:rsid w:val="006004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gorokhov</dc:creator>
  <cp:keywords/>
  <dc:description/>
  <cp:lastModifiedBy>konstantin gorokhov</cp:lastModifiedBy>
  <cp:revision>3</cp:revision>
  <dcterms:created xsi:type="dcterms:W3CDTF">2019-09-20T20:38:00Z</dcterms:created>
  <dcterms:modified xsi:type="dcterms:W3CDTF">2019-09-30T20:23:00Z</dcterms:modified>
</cp:coreProperties>
</file>